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65" w:rsidRDefault="008E6C65" w:rsidP="008E6C65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tbl>
      <w:tblPr>
        <w:tblW w:w="9639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1"/>
        <w:gridCol w:w="1590"/>
        <w:gridCol w:w="4008"/>
      </w:tblGrid>
      <w:tr w:rsidR="008E6C65" w:rsidRPr="00841324" w:rsidTr="00E444F2">
        <w:trPr>
          <w:trHeight w:val="1596"/>
          <w:tblCellSpacing w:w="0" w:type="dxa"/>
        </w:trPr>
        <w:tc>
          <w:tcPr>
            <w:tcW w:w="4053" w:type="dxa"/>
          </w:tcPr>
          <w:p w:rsidR="008E6C65" w:rsidRPr="00841324" w:rsidRDefault="008E6C65" w:rsidP="00E444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БАШҠОРТОСТАН РЕСПУБЛИКА</w:t>
            </w: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bidi="ar-SA"/>
              </w:rPr>
              <w:t>Һ</w:t>
            </w: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Ы</w:t>
            </w:r>
          </w:p>
          <w:p w:rsidR="008E6C65" w:rsidRPr="00841324" w:rsidRDefault="008E6C65" w:rsidP="00E444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СТӘРЛЕТАМАҠ РАЙОНЫ</w:t>
            </w:r>
          </w:p>
          <w:p w:rsidR="008E6C65" w:rsidRPr="00841324" w:rsidRDefault="008E6C65" w:rsidP="00E444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bidi="ar-SA"/>
              </w:rPr>
            </w:pP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МУНИЦИПАЛЬ РАЙОНЫНЫ</w:t>
            </w: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bidi="ar-SA"/>
              </w:rPr>
              <w:t>Ң</w:t>
            </w:r>
          </w:p>
          <w:p w:rsidR="008E6C65" w:rsidRPr="00841324" w:rsidRDefault="008E6C65" w:rsidP="00E444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АЛАТАНА АУЫЛ СОВЕТЫ</w:t>
            </w:r>
          </w:p>
          <w:p w:rsidR="008E6C65" w:rsidRPr="00841324" w:rsidRDefault="008E6C65" w:rsidP="00E444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АУЫЛ БИЛӘМӘ</w:t>
            </w: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bidi="ar-SA"/>
              </w:rPr>
              <w:t>Һ</w:t>
            </w: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Е</w:t>
            </w:r>
          </w:p>
          <w:p w:rsidR="008E6C65" w:rsidRPr="00841324" w:rsidRDefault="008E6C65" w:rsidP="00E444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8"/>
                <w:lang w:bidi="ar-SA"/>
              </w:rPr>
              <w:t>СОВЕТЫ</w:t>
            </w: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br w:type="page"/>
            </w:r>
          </w:p>
        </w:tc>
        <w:tc>
          <w:tcPr>
            <w:tcW w:w="1569" w:type="dxa"/>
          </w:tcPr>
          <w:p w:rsidR="008E6C65" w:rsidRPr="00841324" w:rsidRDefault="008E6C65" w:rsidP="00E444F2">
            <w:pPr>
              <w:widowControl/>
              <w:ind w:right="-15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1324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4C4770B8" wp14:editId="6BBC267F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</w:tcPr>
          <w:p w:rsidR="008E6C65" w:rsidRPr="00841324" w:rsidRDefault="008E6C65" w:rsidP="00E444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СОВЕТ</w:t>
            </w:r>
          </w:p>
          <w:p w:rsidR="008E6C65" w:rsidRPr="00841324" w:rsidRDefault="008E6C65" w:rsidP="00E444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СЕЛЬСКОГО ПОСЕЛЕНИЯ</w:t>
            </w:r>
          </w:p>
          <w:p w:rsidR="008E6C65" w:rsidRPr="00841324" w:rsidRDefault="008E6C65" w:rsidP="00E444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АЛАТАНИНСКИЙ СЕЛЬСОВЕТ</w:t>
            </w:r>
          </w:p>
          <w:p w:rsidR="008E6C65" w:rsidRPr="00841324" w:rsidRDefault="008E6C65" w:rsidP="00E444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МУНИЦИПАЛЬНОГО РАЙОНА</w:t>
            </w:r>
          </w:p>
          <w:p w:rsidR="008E6C65" w:rsidRPr="00841324" w:rsidRDefault="008E6C65" w:rsidP="00E444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СТЕРЛИТАМАКСКИЙ РАЙОН</w:t>
            </w:r>
          </w:p>
          <w:p w:rsidR="008E6C65" w:rsidRPr="00841324" w:rsidRDefault="008E6C65" w:rsidP="00E444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РЕСПУБЛИКИ БАШКОРТОСТАН</w:t>
            </w:r>
            <w:r w:rsidRPr="008413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 w:type="page"/>
            </w:r>
          </w:p>
        </w:tc>
      </w:tr>
      <w:tr w:rsidR="008E6C65" w:rsidRPr="00841324" w:rsidTr="00E444F2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</w:tcBorders>
          </w:tcPr>
          <w:p w:rsidR="008E6C65" w:rsidRPr="00841324" w:rsidRDefault="008E6C65" w:rsidP="00E444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Ҡ А Р А Р       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</w:t>
            </w: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 ПРОЕКТ</w:t>
            </w: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 </w:t>
            </w: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be-BY" w:bidi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be-BY" w:bidi="ar-SA"/>
              </w:rPr>
              <w:t xml:space="preserve">   </w:t>
            </w: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be-BY" w:bidi="ar-SA"/>
              </w:rPr>
              <w:t xml:space="preserve"> </w:t>
            </w: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 w:rsidRPr="0084132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Р Е Ш Е Н И Е</w:t>
            </w:r>
          </w:p>
        </w:tc>
      </w:tr>
    </w:tbl>
    <w:p w:rsidR="008E6C65" w:rsidRPr="008E6C65" w:rsidRDefault="008E6C65" w:rsidP="008E6C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E6C65">
        <w:rPr>
          <w:rFonts w:ascii="Times New Roman" w:eastAsia="Times New Roman" w:hAnsi="Times New Roman" w:cs="Times New Roman"/>
          <w:b/>
          <w:color w:val="auto"/>
          <w:sz w:val="30"/>
          <w:szCs w:val="20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sz w:val="30"/>
          <w:szCs w:val="20"/>
          <w:lang w:bidi="ar-SA"/>
        </w:rPr>
        <w:t xml:space="preserve">         </w:t>
      </w:r>
      <w:r w:rsidRPr="008E6C65">
        <w:rPr>
          <w:rFonts w:ascii="Times New Roman" w:eastAsia="Times New Roman" w:hAnsi="Times New Roman" w:cs="Times New Roman"/>
          <w:b/>
          <w:color w:val="auto"/>
          <w:sz w:val="30"/>
          <w:szCs w:val="20"/>
          <w:lang w:bidi="ar-SA"/>
        </w:rPr>
        <w:t xml:space="preserve"> </w:t>
      </w:r>
      <w:r w:rsidRPr="008E6C6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Алатанинский</w:t>
      </w:r>
      <w:r w:rsidRPr="008E6C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E6C65">
        <w:rPr>
          <w:rFonts w:ascii="Times New Roman" w:hAnsi="Times New Roman" w:cs="Times New Roman"/>
          <w:b/>
          <w:bCs/>
          <w:sz w:val="28"/>
          <w:szCs w:val="28"/>
        </w:rPr>
        <w:t>Стерлитамакский</w:t>
      </w:r>
      <w:proofErr w:type="spellEnd"/>
      <w:r w:rsidRPr="008E6C65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/>
          <w:bCs/>
          <w:sz w:val="28"/>
          <w:szCs w:val="28"/>
        </w:rPr>
        <w:t>30 мая 2022</w:t>
      </w:r>
      <w:r w:rsidRPr="008E6C6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250</w:t>
      </w:r>
      <w:r w:rsidRPr="008E6C65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Алатанинский</w:t>
      </w:r>
      <w:r w:rsidRPr="008E6C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E6C65">
        <w:rPr>
          <w:rFonts w:ascii="Times New Roman" w:hAnsi="Times New Roman" w:cs="Times New Roman"/>
          <w:b/>
          <w:bCs/>
          <w:sz w:val="28"/>
          <w:szCs w:val="28"/>
        </w:rPr>
        <w:t>Стерлитамакский</w:t>
      </w:r>
      <w:proofErr w:type="spellEnd"/>
      <w:r w:rsidRPr="008E6C65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Башкортостан»</w:t>
      </w:r>
    </w:p>
    <w:p w:rsidR="008E6C65" w:rsidRPr="008E6C65" w:rsidRDefault="008E6C65" w:rsidP="008E6C65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74AD0" w:rsidRDefault="008E6C65" w:rsidP="008E6C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C65"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Федерации», Федеральным законом от 14.03.1995 № 33-ФЗ «Об особо охраняемых природных территориях», Конституцией Республики Башкортостан, Законом Республики Башкортостан от 18.03.2005 № 162-з «О местном самоуправлении в Республике Башкортостан, Уставом </w:t>
      </w:r>
      <w:r w:rsidRPr="008E6C6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Алатанинский</w:t>
      </w:r>
      <w:r w:rsidRPr="008E6C6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E6C65">
        <w:rPr>
          <w:rFonts w:ascii="Times New Roman" w:hAnsi="Times New Roman" w:cs="Times New Roman"/>
          <w:bCs/>
          <w:sz w:val="28"/>
          <w:szCs w:val="28"/>
        </w:rPr>
        <w:t>Стерлитамакский</w:t>
      </w:r>
      <w:proofErr w:type="spellEnd"/>
      <w:r w:rsidRPr="008E6C6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Совет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Алатанинский</w:t>
      </w:r>
      <w:r w:rsidRPr="008E6C6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муниципальный район </w:t>
      </w:r>
      <w:proofErr w:type="spellStart"/>
      <w:r w:rsidRPr="008E6C65">
        <w:rPr>
          <w:rFonts w:ascii="Times New Roman" w:hAnsi="Times New Roman" w:cs="Times New Roman"/>
          <w:bCs/>
          <w:sz w:val="28"/>
          <w:szCs w:val="28"/>
        </w:rPr>
        <w:t>Стерлитамакский</w:t>
      </w:r>
      <w:proofErr w:type="spellEnd"/>
      <w:r w:rsidRPr="008E6C6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8E6C65" w:rsidRDefault="008E6C65" w:rsidP="008E6C6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C65" w:rsidRDefault="008E6C65" w:rsidP="008E6C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8E6C65" w:rsidRDefault="008E6C65" w:rsidP="008E6C6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C65" w:rsidRPr="008E6C65" w:rsidRDefault="008E6C65" w:rsidP="008E6C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65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r w:rsidR="00EE4A52">
        <w:rPr>
          <w:rFonts w:ascii="Times New Roman" w:hAnsi="Times New Roman" w:cs="Times New Roman"/>
          <w:sz w:val="28"/>
          <w:szCs w:val="28"/>
        </w:rPr>
        <w:t xml:space="preserve">Алатанинский </w:t>
      </w:r>
      <w:r w:rsidRPr="008E6C6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E6C65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8E6C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E4A52">
        <w:rPr>
          <w:rFonts w:ascii="Times New Roman" w:hAnsi="Times New Roman" w:cs="Times New Roman"/>
          <w:sz w:val="28"/>
          <w:szCs w:val="28"/>
        </w:rPr>
        <w:t xml:space="preserve">30 мая 2022 </w:t>
      </w:r>
      <w:r w:rsidRPr="008E6C65">
        <w:rPr>
          <w:rFonts w:ascii="Times New Roman" w:hAnsi="Times New Roman" w:cs="Times New Roman"/>
          <w:sz w:val="28"/>
          <w:szCs w:val="28"/>
        </w:rPr>
        <w:t>№</w:t>
      </w:r>
      <w:r w:rsidR="00EE4A52">
        <w:rPr>
          <w:rFonts w:ascii="Times New Roman" w:hAnsi="Times New Roman" w:cs="Times New Roman"/>
          <w:sz w:val="28"/>
          <w:szCs w:val="28"/>
        </w:rPr>
        <w:t xml:space="preserve"> 250</w:t>
      </w:r>
      <w:r w:rsidRPr="008E6C6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сельского поселения </w:t>
      </w:r>
      <w:r w:rsidR="00EE4A52">
        <w:rPr>
          <w:rFonts w:ascii="Times New Roman" w:hAnsi="Times New Roman" w:cs="Times New Roman"/>
          <w:sz w:val="28"/>
          <w:szCs w:val="28"/>
        </w:rPr>
        <w:t>Алатанинский</w:t>
      </w:r>
      <w:r w:rsidRPr="008E6C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6C65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8E6C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следующие изменения:</w:t>
      </w:r>
    </w:p>
    <w:p w:rsidR="008E6C65" w:rsidRPr="008E6C65" w:rsidRDefault="008E6C65" w:rsidP="008E6C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65">
        <w:rPr>
          <w:rFonts w:ascii="Times New Roman" w:hAnsi="Times New Roman" w:cs="Times New Roman"/>
          <w:sz w:val="28"/>
          <w:szCs w:val="28"/>
        </w:rPr>
        <w:t>1.1. Пункт 4.5 раздела 4 Приложения № 1 изложить в следующей редакции:</w:t>
      </w:r>
    </w:p>
    <w:p w:rsidR="008E6C65" w:rsidRPr="008E6C65" w:rsidRDefault="008E6C65" w:rsidP="008E6C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65">
        <w:rPr>
          <w:rFonts w:ascii="Times New Roman" w:hAnsi="Times New Roman" w:cs="Times New Roman"/>
          <w:sz w:val="28"/>
          <w:szCs w:val="28"/>
        </w:rPr>
        <w:t xml:space="preserve">«Жалоба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</w:t>
      </w:r>
      <w:r w:rsidRPr="008E6C65">
        <w:rPr>
          <w:rFonts w:ascii="Times New Roman" w:hAnsi="Times New Roman" w:cs="Times New Roman"/>
          <w:sz w:val="28"/>
          <w:szCs w:val="28"/>
        </w:rPr>
        <w:lastRenderedPageBreak/>
        <w:t>своих прав.</w:t>
      </w:r>
    </w:p>
    <w:p w:rsidR="008E6C65" w:rsidRPr="008E6C65" w:rsidRDefault="008E6C65" w:rsidP="008E6C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65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E6C65" w:rsidRPr="008E6C65" w:rsidRDefault="008E6C65" w:rsidP="008E6C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65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8E6C65" w:rsidRPr="008E6C65" w:rsidRDefault="008E6C65" w:rsidP="008E6C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65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допускается.»</w:t>
      </w:r>
    </w:p>
    <w:p w:rsidR="008E6C65" w:rsidRPr="008E6C65" w:rsidRDefault="008E6C65" w:rsidP="008E6C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6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015FF7" w:rsidRPr="00015FF7" w:rsidRDefault="00015FF7" w:rsidP="00015F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F7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015FF7" w:rsidRPr="00015FF7" w:rsidRDefault="00015FF7" w:rsidP="00015FF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15FF7" w:rsidRPr="00015FF7" w:rsidRDefault="00015FF7" w:rsidP="00015FF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15FF7" w:rsidRPr="00015FF7" w:rsidRDefault="00015FF7" w:rsidP="00015FF7">
      <w:pPr>
        <w:ind w:right="60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15FF7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015FF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</w:p>
    <w:p w:rsidR="00015FF7" w:rsidRPr="00015FF7" w:rsidRDefault="00015FF7" w:rsidP="00015FF7">
      <w:pPr>
        <w:ind w:left="23" w:right="60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15FF7">
        <w:rPr>
          <w:rFonts w:ascii="Times New Roman" w:hAnsi="Times New Roman" w:cs="Times New Roman"/>
          <w:sz w:val="28"/>
          <w:szCs w:val="28"/>
          <w:lang w:eastAsia="ru-RU"/>
        </w:rPr>
        <w:t>Алатанинский</w:t>
      </w:r>
      <w:r w:rsidRPr="00015FF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сельсовет </w:t>
      </w:r>
    </w:p>
    <w:p w:rsidR="00015FF7" w:rsidRPr="00015FF7" w:rsidRDefault="00015FF7" w:rsidP="00015FF7">
      <w:pPr>
        <w:ind w:left="23" w:right="60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15FF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</w:p>
    <w:p w:rsidR="00015FF7" w:rsidRPr="00015FF7" w:rsidRDefault="00015FF7" w:rsidP="00015FF7">
      <w:pPr>
        <w:ind w:left="23" w:right="60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15FF7">
        <w:rPr>
          <w:rFonts w:ascii="Times New Roman" w:hAnsi="Times New Roman" w:cs="Times New Roman"/>
          <w:sz w:val="28"/>
          <w:szCs w:val="28"/>
          <w:lang w:val="ru-RU" w:eastAsia="ru-RU"/>
        </w:rPr>
        <w:t>Стерлитамакский</w:t>
      </w:r>
      <w:proofErr w:type="spellEnd"/>
      <w:r w:rsidRPr="00015FF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</w:t>
      </w:r>
    </w:p>
    <w:p w:rsidR="00015FF7" w:rsidRPr="00015FF7" w:rsidRDefault="00015FF7" w:rsidP="00015FF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FF7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Башкортостан                                                               </w:t>
      </w:r>
      <w:proofErr w:type="spellStart"/>
      <w:r w:rsidRPr="00015FF7">
        <w:rPr>
          <w:rFonts w:ascii="Times New Roman" w:hAnsi="Times New Roman" w:cs="Times New Roman"/>
          <w:sz w:val="28"/>
          <w:szCs w:val="28"/>
          <w:lang w:eastAsia="en-US"/>
        </w:rPr>
        <w:t>Р.С.Сафуганов</w:t>
      </w:r>
      <w:proofErr w:type="spellEnd"/>
    </w:p>
    <w:p w:rsidR="008E6C65" w:rsidRPr="008E6C65" w:rsidRDefault="008E6C65" w:rsidP="008E6C65">
      <w:pPr>
        <w:jc w:val="center"/>
        <w:rPr>
          <w:rFonts w:ascii="Times New Roman" w:hAnsi="Times New Roman" w:cs="Times New Roman"/>
        </w:rPr>
      </w:pPr>
    </w:p>
    <w:sectPr w:rsidR="008E6C65" w:rsidRPr="008E6C65" w:rsidSect="008E6C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4D"/>
    <w:rsid w:val="00015FF7"/>
    <w:rsid w:val="001D0D4D"/>
    <w:rsid w:val="00374AD0"/>
    <w:rsid w:val="008E6C65"/>
    <w:rsid w:val="00E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8E38-F382-4503-9761-65624F40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6C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2022-12-21T05:11:00Z</dcterms:created>
  <dcterms:modified xsi:type="dcterms:W3CDTF">2022-12-21T05:23:00Z</dcterms:modified>
</cp:coreProperties>
</file>